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C" w:rsidRPr="00225C45" w:rsidRDefault="007D7F0C" w:rsidP="007D7F0C">
      <w:pPr>
        <w:spacing w:line="240" w:lineRule="auto"/>
        <w:jc w:val="center"/>
        <w:rPr>
          <w:rStyle w:val="a5"/>
          <w:rFonts w:ascii="Times New Roman" w:hAnsi="Times New Roman"/>
          <w:b/>
          <w:caps/>
          <w:sz w:val="48"/>
          <w:szCs w:val="48"/>
        </w:rPr>
      </w:pPr>
      <w:r w:rsidRPr="00225C45">
        <w:rPr>
          <w:rFonts w:ascii="Times New Roman" w:eastAsia="Calibri" w:hAnsi="Times New Roman"/>
          <w:sz w:val="48"/>
          <w:szCs w:val="48"/>
        </w:rPr>
        <w:t xml:space="preserve">Д-р </w:t>
      </w:r>
      <w:r w:rsidRPr="00225C45">
        <w:rPr>
          <w:rStyle w:val="a5"/>
          <w:rFonts w:ascii="Times New Roman" w:hAnsi="Times New Roman"/>
          <w:b/>
          <w:caps/>
          <w:sz w:val="48"/>
          <w:szCs w:val="48"/>
        </w:rPr>
        <w:t>Рубен Хачатрян</w:t>
      </w:r>
    </w:p>
    <w:p w:rsidR="007D7F0C" w:rsidRPr="004A1D7B" w:rsidRDefault="007D7F0C" w:rsidP="007D7F0C">
      <w:pPr>
        <w:spacing w:line="240" w:lineRule="auto"/>
        <w:jc w:val="center"/>
        <w:rPr>
          <w:rStyle w:val="a5"/>
          <w:rFonts w:ascii="Times New Roman" w:hAnsi="Times New Roman"/>
          <w:sz w:val="36"/>
          <w:szCs w:val="36"/>
        </w:rPr>
      </w:pPr>
      <w:r>
        <w:rPr>
          <w:rStyle w:val="a5"/>
          <w:rFonts w:ascii="Times New Roman" w:hAnsi="Times New Roman"/>
          <w:sz w:val="36"/>
          <w:szCs w:val="36"/>
        </w:rPr>
        <w:t>Челюстно-лицевой хирург</w:t>
      </w:r>
      <w:r w:rsidRPr="00225C45">
        <w:rPr>
          <w:rStyle w:val="a5"/>
          <w:rFonts w:ascii="Times New Roman" w:hAnsi="Times New Roman"/>
          <w:sz w:val="36"/>
          <w:szCs w:val="36"/>
        </w:rPr>
        <w:t>,</w:t>
      </w:r>
      <w:r>
        <w:rPr>
          <w:rStyle w:val="a5"/>
          <w:rFonts w:ascii="Times New Roman" w:hAnsi="Times New Roman"/>
          <w:sz w:val="36"/>
          <w:szCs w:val="36"/>
        </w:rPr>
        <w:t xml:space="preserve"> </w:t>
      </w:r>
      <w:r w:rsidRPr="00225C45">
        <w:rPr>
          <w:rStyle w:val="a5"/>
          <w:rFonts w:ascii="Times New Roman" w:hAnsi="Times New Roman"/>
          <w:sz w:val="36"/>
          <w:szCs w:val="36"/>
        </w:rPr>
        <w:t>имплантолог , к.м.н.</w:t>
      </w:r>
    </w:p>
    <w:p w:rsidR="007D7F0C" w:rsidRPr="006B2CCB" w:rsidRDefault="007D7F0C" w:rsidP="007D7F0C">
      <w:pPr>
        <w:spacing w:line="240" w:lineRule="auto"/>
        <w:jc w:val="center"/>
        <w:rPr>
          <w:rStyle w:val="a5"/>
          <w:rFonts w:ascii="Times New Roman" w:hAnsi="Times New Roman"/>
          <w:sz w:val="16"/>
          <w:szCs w:val="16"/>
        </w:rPr>
      </w:pPr>
    </w:p>
    <w:p w:rsidR="007D7F0C" w:rsidRPr="000762DA" w:rsidRDefault="007D7F0C" w:rsidP="007D7F0C">
      <w:pPr>
        <w:pStyle w:val="2"/>
        <w:spacing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auto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" name="Pictur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5C4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+7 918 366 17 54            </w:t>
      </w:r>
      <w:r>
        <w:rPr>
          <w:rFonts w:ascii="Times New Roman" w:hAnsi="Times New Roman" w:cs="Times New Roman"/>
          <w:i/>
          <w:iCs/>
          <w:noProof/>
          <w:color w:val="auto"/>
          <w:sz w:val="28"/>
          <w:szCs w:val="28"/>
        </w:rPr>
        <w:drawing>
          <wp:inline distT="0" distB="0" distL="0" distR="0">
            <wp:extent cx="343524" cy="228600"/>
            <wp:effectExtent l="19050" t="0" r="0" b="0"/>
            <wp:docPr id="4" name="Picture 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C4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5C45">
        <w:rPr>
          <w:rStyle w:val="a5"/>
          <w:rFonts w:ascii="Times New Roman" w:hAnsi="Times New Roman" w:cs="Times New Roman"/>
          <w:color w:val="auto"/>
          <w:sz w:val="28"/>
          <w:szCs w:val="28"/>
          <w:lang w:val="fr-BE"/>
        </w:rPr>
        <w:t>rubenkhachatryan</w:t>
      </w:r>
      <w:r w:rsidRPr="000762DA">
        <w:rPr>
          <w:rStyle w:val="a5"/>
          <w:rFonts w:ascii="Times New Roman" w:hAnsi="Times New Roman" w:cs="Times New Roman"/>
          <w:color w:val="auto"/>
          <w:sz w:val="28"/>
          <w:szCs w:val="28"/>
        </w:rPr>
        <w:t>@</w:t>
      </w:r>
      <w:r w:rsidRPr="00225C45">
        <w:rPr>
          <w:rStyle w:val="a5"/>
          <w:rFonts w:ascii="Times New Roman" w:hAnsi="Times New Roman" w:cs="Times New Roman"/>
          <w:color w:val="auto"/>
          <w:sz w:val="28"/>
          <w:szCs w:val="28"/>
          <w:lang w:val="fr-BE"/>
        </w:rPr>
        <w:t>hotmail</w:t>
      </w:r>
      <w:r w:rsidRPr="000762DA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225C45">
        <w:rPr>
          <w:rStyle w:val="a5"/>
          <w:rFonts w:ascii="Times New Roman" w:hAnsi="Times New Roman" w:cs="Times New Roman"/>
          <w:color w:val="auto"/>
          <w:sz w:val="28"/>
          <w:szCs w:val="28"/>
          <w:lang w:val="fr-BE"/>
        </w:rPr>
        <w:t>com</w:t>
      </w:r>
    </w:p>
    <w:p w:rsidR="007D7F0C" w:rsidRDefault="007D7F0C" w:rsidP="007D7F0C">
      <w:pPr>
        <w:spacing w:line="240" w:lineRule="auto"/>
        <w:jc w:val="center"/>
        <w:rPr>
          <w:rFonts w:eastAsia="Calibri" w:cs="Calibri"/>
          <w:b/>
          <w:sz w:val="28"/>
          <w:szCs w:val="28"/>
        </w:rPr>
      </w:pPr>
    </w:p>
    <w:p w:rsidR="007D7F0C" w:rsidRDefault="007D7F0C" w:rsidP="007D7F0C">
      <w:pPr>
        <w:spacing w:line="240" w:lineRule="auto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Уважаемый пациент!</w:t>
      </w:r>
    </w:p>
    <w:p w:rsidR="007D7F0C" w:rsidRPr="004A15C8" w:rsidRDefault="007D7F0C" w:rsidP="007D7F0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 w:cs="Calibri"/>
          <w:sz w:val="28"/>
          <w:szCs w:val="28"/>
        </w:rPr>
        <w:t>Вам было произведено</w:t>
      </w:r>
      <w:r w:rsidRPr="004A15C8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костно – пластическое </w:t>
      </w:r>
      <w:r w:rsidRPr="004A15C8">
        <w:rPr>
          <w:rFonts w:eastAsia="Calibri" w:cs="Calibri"/>
          <w:sz w:val="28"/>
          <w:szCs w:val="28"/>
        </w:rPr>
        <w:t xml:space="preserve">оперативное вмешательство по </w:t>
      </w:r>
      <w:r>
        <w:rPr>
          <w:rFonts w:eastAsia="Calibri" w:cs="Calibri"/>
          <w:sz w:val="28"/>
          <w:szCs w:val="28"/>
        </w:rPr>
        <w:t>реконструкции дна верхнечелюстного синуса с целью последующей установки дентальных</w:t>
      </w:r>
      <w:r w:rsidRPr="004A15C8">
        <w:rPr>
          <w:rFonts w:eastAsia="Calibri" w:cs="Calibri"/>
          <w:sz w:val="28"/>
          <w:szCs w:val="28"/>
        </w:rPr>
        <w:t xml:space="preserve"> имплантат</w:t>
      </w:r>
      <w:r>
        <w:rPr>
          <w:rFonts w:eastAsia="Calibri" w:cs="Calibri"/>
          <w:sz w:val="28"/>
          <w:szCs w:val="28"/>
        </w:rPr>
        <w:t>ов</w:t>
      </w:r>
      <w:r w:rsidRPr="004A15C8">
        <w:rPr>
          <w:rFonts w:eastAsia="Calibri" w:cs="Calibri"/>
          <w:sz w:val="28"/>
          <w:szCs w:val="28"/>
        </w:rPr>
        <w:t>. В послеоперационном периоде на 2 – 3 день возможно возникновение отеков</w:t>
      </w:r>
      <w:r>
        <w:rPr>
          <w:rFonts w:eastAsia="Calibri" w:cs="Calibri"/>
          <w:sz w:val="28"/>
          <w:szCs w:val="28"/>
        </w:rPr>
        <w:t>, сукровичного отделяемого из носовых ходов</w:t>
      </w:r>
      <w:r w:rsidRPr="004A15C8">
        <w:rPr>
          <w:rFonts w:eastAsia="Calibri" w:cs="Calibri"/>
          <w:sz w:val="28"/>
          <w:szCs w:val="28"/>
        </w:rPr>
        <w:t xml:space="preserve"> и ноющих болей в зоне </w:t>
      </w:r>
      <w:r>
        <w:rPr>
          <w:rFonts w:eastAsia="Calibri" w:cs="Calibri"/>
          <w:sz w:val="28"/>
          <w:szCs w:val="28"/>
        </w:rPr>
        <w:t>операции</w:t>
      </w:r>
      <w:r w:rsidRPr="004A15C8">
        <w:rPr>
          <w:rFonts w:eastAsia="Calibri" w:cs="Calibri"/>
          <w:sz w:val="28"/>
          <w:szCs w:val="28"/>
        </w:rPr>
        <w:t xml:space="preserve">, которые пройдут в течение </w:t>
      </w:r>
      <w:r>
        <w:rPr>
          <w:rFonts w:eastAsia="Calibri" w:cs="Calibri"/>
          <w:sz w:val="28"/>
          <w:szCs w:val="28"/>
        </w:rPr>
        <w:t>10 дней</w:t>
      </w:r>
      <w:r w:rsidRPr="004A15C8">
        <w:rPr>
          <w:rFonts w:eastAsia="Calibri" w:cs="Calibri"/>
          <w:sz w:val="28"/>
          <w:szCs w:val="28"/>
        </w:rPr>
        <w:t>.</w:t>
      </w:r>
    </w:p>
    <w:p w:rsidR="007D7F0C" w:rsidRPr="00C32B47" w:rsidRDefault="007D7F0C" w:rsidP="007D7F0C">
      <w:pPr>
        <w:pStyle w:val="a6"/>
        <w:spacing w:line="360" w:lineRule="auto"/>
        <w:jc w:val="center"/>
        <w:rPr>
          <w:rFonts w:eastAsia="Calibri" w:cs="Calibri"/>
          <w:b/>
          <w:sz w:val="28"/>
          <w:szCs w:val="28"/>
        </w:rPr>
      </w:pPr>
      <w:r w:rsidRPr="00C32B47">
        <w:rPr>
          <w:rFonts w:eastAsia="Calibri" w:cs="Calibri"/>
          <w:b/>
          <w:sz w:val="28"/>
          <w:szCs w:val="28"/>
        </w:rPr>
        <w:t>Рекомендации  после операции СИНУСЛИФТ.</w:t>
      </w:r>
    </w:p>
    <w:p w:rsidR="007D7F0C" w:rsidRPr="00D81487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D81487">
        <w:rPr>
          <w:rFonts w:eastAsia="Calibri" w:cs="Calibri"/>
          <w:sz w:val="26"/>
          <w:szCs w:val="26"/>
        </w:rPr>
        <w:t xml:space="preserve">Исключить полоскания полости рта в течении </w:t>
      </w:r>
      <w:r>
        <w:rPr>
          <w:rFonts w:eastAsia="Calibri" w:cs="Calibri"/>
          <w:sz w:val="26"/>
          <w:szCs w:val="26"/>
        </w:rPr>
        <w:t>недели</w:t>
      </w:r>
      <w:r w:rsidRPr="00D81487">
        <w:rPr>
          <w:rFonts w:eastAsia="Calibri" w:cs="Calibri"/>
          <w:sz w:val="26"/>
          <w:szCs w:val="26"/>
        </w:rPr>
        <w:t xml:space="preserve"> после </w:t>
      </w:r>
      <w:r>
        <w:rPr>
          <w:rFonts w:eastAsia="Calibri" w:cs="Calibri"/>
          <w:sz w:val="26"/>
          <w:szCs w:val="26"/>
        </w:rPr>
        <w:t>операции</w:t>
      </w:r>
    </w:p>
    <w:p w:rsidR="007D7F0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Не сплевывать (во избежание</w:t>
      </w:r>
      <w:r w:rsidRPr="00C901D8">
        <w:rPr>
          <w:rFonts w:eastAsia="Calibri" w:cs="Calibri"/>
          <w:sz w:val="26"/>
          <w:szCs w:val="26"/>
        </w:rPr>
        <w:t xml:space="preserve"> </w:t>
      </w:r>
      <w:r w:rsidRPr="00D81487">
        <w:rPr>
          <w:rFonts w:eastAsia="Calibri" w:cs="Calibri"/>
          <w:sz w:val="26"/>
          <w:szCs w:val="26"/>
        </w:rPr>
        <w:t>кровотечения из полости рта).</w:t>
      </w:r>
    </w:p>
    <w:p w:rsidR="007D7F0C" w:rsidRPr="00D81487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Не касаться языком послеоперационных ран, не высасывать из области раны кровь.</w:t>
      </w:r>
    </w:p>
    <w:p w:rsidR="007D7F0C" w:rsidRPr="00015CA1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D81487">
        <w:rPr>
          <w:rFonts w:eastAsia="Calibri" w:cs="Calibri"/>
          <w:sz w:val="26"/>
          <w:szCs w:val="26"/>
        </w:rPr>
        <w:t>Не принимать пищ</w:t>
      </w:r>
      <w:r>
        <w:rPr>
          <w:rFonts w:eastAsia="Calibri" w:cs="Calibri"/>
          <w:sz w:val="26"/>
          <w:szCs w:val="26"/>
        </w:rPr>
        <w:t>у в течение 2-3 часов после операции</w:t>
      </w:r>
    </w:p>
    <w:p w:rsidR="007D7F0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И</w:t>
      </w:r>
      <w:r w:rsidRPr="00D81487">
        <w:rPr>
          <w:rFonts w:eastAsia="Calibri" w:cs="Calibri"/>
          <w:sz w:val="26"/>
          <w:szCs w:val="26"/>
        </w:rPr>
        <w:t xml:space="preserve">сключить приём горячей пищи и горячих  напитков, тепловые процедуры </w:t>
      </w:r>
      <w:r>
        <w:rPr>
          <w:rFonts w:eastAsia="Calibri" w:cs="Calibri"/>
          <w:sz w:val="26"/>
          <w:szCs w:val="26"/>
        </w:rPr>
        <w:t>(горячий душ</w:t>
      </w:r>
      <w:r w:rsidRPr="00D81487">
        <w:rPr>
          <w:rFonts w:eastAsia="Calibri" w:cs="Calibri"/>
          <w:sz w:val="26"/>
          <w:szCs w:val="26"/>
        </w:rPr>
        <w:t>,</w:t>
      </w:r>
      <w:r w:rsidRPr="00E271D7">
        <w:rPr>
          <w:rFonts w:eastAsia="Calibri" w:cs="Calibri"/>
          <w:sz w:val="26"/>
          <w:szCs w:val="26"/>
        </w:rPr>
        <w:t xml:space="preserve"> </w:t>
      </w:r>
      <w:r w:rsidRPr="00D81487">
        <w:rPr>
          <w:rFonts w:eastAsia="Calibri" w:cs="Calibri"/>
          <w:sz w:val="26"/>
          <w:szCs w:val="26"/>
        </w:rPr>
        <w:t>баня) в течении недели.</w:t>
      </w:r>
    </w:p>
    <w:p w:rsidR="007D7F0C" w:rsidRPr="00254CC5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254CC5">
        <w:rPr>
          <w:rFonts w:eastAsia="Calibri" w:cs="Calibri"/>
          <w:sz w:val="26"/>
          <w:szCs w:val="26"/>
        </w:rPr>
        <w:t>Не сморкат</w:t>
      </w:r>
      <w:r>
        <w:rPr>
          <w:rFonts w:eastAsia="Calibri" w:cs="Calibri"/>
          <w:sz w:val="26"/>
          <w:szCs w:val="26"/>
        </w:rPr>
        <w:t>ься и не надувать щеки в течение</w:t>
      </w:r>
      <w:r w:rsidRPr="00254CC5">
        <w:rPr>
          <w:rFonts w:eastAsia="Calibri" w:cs="Calibri"/>
          <w:sz w:val="26"/>
          <w:szCs w:val="26"/>
        </w:rPr>
        <w:t xml:space="preserve"> </w:t>
      </w:r>
      <w:r w:rsidR="000762DA" w:rsidRPr="000762DA">
        <w:rPr>
          <w:rFonts w:eastAsia="Calibri" w:cs="Calibri"/>
          <w:sz w:val="26"/>
          <w:szCs w:val="26"/>
        </w:rPr>
        <w:t>3</w:t>
      </w:r>
      <w:r w:rsidRPr="00254CC5">
        <w:rPr>
          <w:rFonts w:eastAsia="Calibri" w:cs="Calibri"/>
          <w:sz w:val="26"/>
          <w:szCs w:val="26"/>
        </w:rPr>
        <w:t xml:space="preserve"> недель после вмешательства</w:t>
      </w:r>
    </w:p>
    <w:p w:rsidR="007D7F0C" w:rsidRPr="00D81487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D81487">
        <w:rPr>
          <w:rFonts w:eastAsia="Calibri" w:cs="Calibri"/>
          <w:sz w:val="26"/>
          <w:szCs w:val="26"/>
        </w:rPr>
        <w:t>Исключить  употребление   алкоголя на период приёма антибиотиков.</w:t>
      </w:r>
    </w:p>
    <w:p w:rsidR="007D7F0C" w:rsidRPr="00D81487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D81487">
        <w:rPr>
          <w:rFonts w:eastAsia="Calibri" w:cs="Calibri"/>
          <w:sz w:val="26"/>
          <w:szCs w:val="26"/>
        </w:rPr>
        <w:t xml:space="preserve">Исключить физические нагрузки </w:t>
      </w:r>
      <w:r>
        <w:rPr>
          <w:rFonts w:eastAsia="Calibri" w:cs="Calibri"/>
          <w:sz w:val="26"/>
          <w:szCs w:val="26"/>
        </w:rPr>
        <w:t>(занятия спортом</w:t>
      </w:r>
      <w:r w:rsidRPr="00D81487">
        <w:rPr>
          <w:rFonts w:eastAsia="Calibri" w:cs="Calibri"/>
          <w:sz w:val="26"/>
          <w:szCs w:val="26"/>
        </w:rPr>
        <w:t>), резкие перепады температур   в течение двух недель.</w:t>
      </w:r>
    </w:p>
    <w:p w:rsidR="007D7F0C" w:rsidRPr="00C575C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C575CC">
        <w:rPr>
          <w:rFonts w:eastAsia="Calibri" w:cs="Calibri"/>
          <w:sz w:val="26"/>
          <w:szCs w:val="26"/>
        </w:rPr>
        <w:t xml:space="preserve">Антибактериальный препарат  - </w:t>
      </w:r>
      <w:r w:rsidRPr="00C575CC">
        <w:rPr>
          <w:rFonts w:eastAsia="Calibri" w:cs="Calibri"/>
          <w:b/>
          <w:sz w:val="26"/>
          <w:szCs w:val="26"/>
          <w:u w:val="single"/>
        </w:rPr>
        <w:t xml:space="preserve">ЦИПРОЛЕТ </w:t>
      </w:r>
      <w:r w:rsidRPr="00C575CC">
        <w:rPr>
          <w:rFonts w:eastAsia="Calibri" w:cs="Calibri"/>
          <w:sz w:val="26"/>
          <w:szCs w:val="26"/>
        </w:rPr>
        <w:t xml:space="preserve"> 500 мг 2 раза в день, в течении  7 дней.</w:t>
      </w:r>
    </w:p>
    <w:p w:rsidR="007D7F0C" w:rsidRPr="00C575C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C575CC">
        <w:rPr>
          <w:rFonts w:eastAsia="Calibri" w:cs="Calibri"/>
          <w:sz w:val="26"/>
          <w:szCs w:val="26"/>
        </w:rPr>
        <w:t xml:space="preserve">Обезболивающие противовоспалительные препараты - </w:t>
      </w:r>
      <w:r w:rsidRPr="00C575CC">
        <w:rPr>
          <w:rFonts w:eastAsia="Calibri" w:cs="Calibri"/>
          <w:b/>
          <w:sz w:val="26"/>
          <w:szCs w:val="26"/>
          <w:u w:val="single"/>
        </w:rPr>
        <w:t>КЕТОРОЛ</w:t>
      </w:r>
      <w:r w:rsidRPr="00C575CC">
        <w:rPr>
          <w:rFonts w:eastAsia="Calibri" w:cs="Calibri"/>
          <w:sz w:val="26"/>
          <w:szCs w:val="26"/>
        </w:rPr>
        <w:t xml:space="preserve">, </w:t>
      </w:r>
      <w:r w:rsidRPr="00C575CC">
        <w:rPr>
          <w:rFonts w:eastAsia="Calibri" w:cs="Calibri"/>
          <w:b/>
          <w:sz w:val="26"/>
          <w:szCs w:val="26"/>
          <w:u w:val="single"/>
        </w:rPr>
        <w:t>НАЙЗ</w:t>
      </w:r>
      <w:r w:rsidRPr="00C575CC">
        <w:rPr>
          <w:rFonts w:eastAsia="Calibri" w:cs="Calibri"/>
          <w:sz w:val="26"/>
          <w:szCs w:val="26"/>
        </w:rPr>
        <w:t xml:space="preserve">, </w:t>
      </w:r>
      <w:r w:rsidRPr="00C575CC">
        <w:rPr>
          <w:rFonts w:eastAsia="Calibri" w:cs="Calibri"/>
          <w:b/>
          <w:sz w:val="26"/>
          <w:szCs w:val="26"/>
          <w:u w:val="single"/>
        </w:rPr>
        <w:t>НИМЕСИЛ</w:t>
      </w:r>
      <w:r w:rsidRPr="00C575CC">
        <w:rPr>
          <w:rFonts w:eastAsia="Calibri" w:cs="Calibri"/>
          <w:sz w:val="26"/>
          <w:szCs w:val="26"/>
        </w:rPr>
        <w:t xml:space="preserve"> (по выбору) - по 1 таблетке 2 раза в день в течение до 5 дней  </w:t>
      </w:r>
    </w:p>
    <w:p w:rsidR="007D7F0C" w:rsidRPr="00C575C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C575CC">
        <w:rPr>
          <w:rFonts w:eastAsia="Calibri" w:cs="Calibri"/>
          <w:b/>
          <w:sz w:val="26"/>
          <w:szCs w:val="26"/>
          <w:u w:val="single"/>
        </w:rPr>
        <w:t>БИФИФОРМ</w:t>
      </w:r>
      <w:r w:rsidRPr="00C575CC">
        <w:rPr>
          <w:rFonts w:eastAsia="Calibri" w:cs="Calibri"/>
          <w:sz w:val="26"/>
          <w:szCs w:val="26"/>
        </w:rPr>
        <w:t xml:space="preserve"> по 2 капсулы 2 раза в день, в течение  10 дней.</w:t>
      </w:r>
    </w:p>
    <w:p w:rsidR="007D7F0C" w:rsidRPr="00C575C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C575CC">
        <w:rPr>
          <w:rFonts w:eastAsia="Calibri" w:cs="Calibri"/>
          <w:b/>
          <w:sz w:val="26"/>
          <w:szCs w:val="26"/>
          <w:u w:val="single"/>
        </w:rPr>
        <w:t>НАЗОНЕКС</w:t>
      </w:r>
      <w:r w:rsidRPr="00C575CC">
        <w:rPr>
          <w:rFonts w:eastAsia="Calibri" w:cs="Calibri"/>
          <w:sz w:val="26"/>
          <w:szCs w:val="26"/>
        </w:rPr>
        <w:t xml:space="preserve"> по 2 вспрыска в ноздрю на стороне операции 1 раз в день перед сном , в течение 1 мес.</w:t>
      </w:r>
    </w:p>
    <w:p w:rsidR="007D7F0C" w:rsidRPr="002606FE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 w:rsidRPr="002606FE">
        <w:rPr>
          <w:rFonts w:eastAsia="Calibri" w:cs="Calibri"/>
          <w:sz w:val="26"/>
          <w:szCs w:val="26"/>
        </w:rPr>
        <w:t>Проводить индивидуальную гигиену полости рта  (чистить зубы) после каждого приема пищи, выплевывать жидкость пассивно без полоскательных движений.</w:t>
      </w:r>
    </w:p>
    <w:p w:rsidR="00C74AB3" w:rsidRPr="007D7F0C" w:rsidRDefault="007D7F0C" w:rsidP="007D7F0C">
      <w:pPr>
        <w:numPr>
          <w:ilvl w:val="0"/>
          <w:numId w:val="1"/>
        </w:numPr>
        <w:spacing w:after="0" w:line="360" w:lineRule="auto"/>
        <w:ind w:left="714" w:hanging="357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Удаление швов на 10 день после операции по договоренности с администратором клиники.</w:t>
      </w:r>
    </w:p>
    <w:sectPr w:rsidR="00C74AB3" w:rsidRPr="007D7F0C" w:rsidSect="004A1D7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18" w:rsidRDefault="00113018" w:rsidP="00EE35CC">
      <w:pPr>
        <w:spacing w:after="0" w:line="240" w:lineRule="auto"/>
      </w:pPr>
      <w:r>
        <w:separator/>
      </w:r>
    </w:p>
  </w:endnote>
  <w:endnote w:type="continuationSeparator" w:id="0">
    <w:p w:rsidR="00113018" w:rsidRDefault="00113018" w:rsidP="00EE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18" w:rsidRDefault="00113018" w:rsidP="00EE35CC">
      <w:pPr>
        <w:spacing w:after="0" w:line="240" w:lineRule="auto"/>
      </w:pPr>
      <w:r>
        <w:separator/>
      </w:r>
    </w:p>
  </w:footnote>
  <w:footnote w:type="continuationSeparator" w:id="0">
    <w:p w:rsidR="00113018" w:rsidRDefault="00113018" w:rsidP="00EE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1F" w:rsidRPr="00A31562" w:rsidRDefault="00113018" w:rsidP="00A31562">
    <w:pPr>
      <w:pStyle w:val="a3"/>
      <w:tabs>
        <w:tab w:val="clear" w:pos="4677"/>
        <w:tab w:val="clear" w:pos="9355"/>
        <w:tab w:val="left" w:pos="2055"/>
      </w:tabs>
      <w:rPr>
        <w:rStyle w:val="a5"/>
        <w:i w:val="0"/>
        <w:iCs w:val="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ACA"/>
    <w:multiLevelType w:val="multilevel"/>
    <w:tmpl w:val="D56E9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25"/>
    <w:rsid w:val="000762DA"/>
    <w:rsid w:val="00113018"/>
    <w:rsid w:val="00233825"/>
    <w:rsid w:val="00397D3A"/>
    <w:rsid w:val="004C2D3D"/>
    <w:rsid w:val="007D7F0C"/>
    <w:rsid w:val="00C575CC"/>
    <w:rsid w:val="00C74AB3"/>
    <w:rsid w:val="00E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C"/>
    <w:rPr>
      <w:rFonts w:ascii="Calibri" w:eastAsia="MS Mincho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F0C"/>
    <w:rPr>
      <w:rFonts w:ascii="Calibri" w:eastAsia="MS Mincho" w:hAnsi="Calibri" w:cs="Times New Roman"/>
      <w:lang w:val="ru-RU" w:eastAsia="ru-RU"/>
    </w:rPr>
  </w:style>
  <w:style w:type="character" w:styleId="a5">
    <w:name w:val="Emphasis"/>
    <w:uiPriority w:val="20"/>
    <w:qFormat/>
    <w:rsid w:val="007D7F0C"/>
    <w:rPr>
      <w:i/>
      <w:iCs/>
    </w:rPr>
  </w:style>
  <w:style w:type="paragraph" w:styleId="a6">
    <w:name w:val="List Paragraph"/>
    <w:basedOn w:val="a"/>
    <w:uiPriority w:val="34"/>
    <w:qFormat/>
    <w:rsid w:val="007D7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7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F0C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KHACHATRYAN</dc:creator>
  <cp:lastModifiedBy>Виктория</cp:lastModifiedBy>
  <cp:revision>4</cp:revision>
  <dcterms:created xsi:type="dcterms:W3CDTF">2016-01-20T10:53:00Z</dcterms:created>
  <dcterms:modified xsi:type="dcterms:W3CDTF">2016-01-21T09:26:00Z</dcterms:modified>
</cp:coreProperties>
</file>